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57D" w:rsidRPr="00EE7D52" w:rsidRDefault="006F4CD6" w:rsidP="00EE7D52">
      <w:pPr>
        <w:jc w:val="center"/>
        <w:rPr>
          <w:rFonts w:ascii="Calibri" w:hAnsi="Calibri"/>
        </w:rPr>
      </w:pPr>
      <w:r w:rsidRPr="00EE7D52">
        <w:rPr>
          <w:rFonts w:ascii="Calibri" w:hAnsi="Calibri" w:cs="Nanum Gothic"/>
          <w:b/>
        </w:rPr>
        <w:t>PHOTOGRAPHY</w:t>
      </w:r>
    </w:p>
    <w:p w:rsidR="0042757D" w:rsidRPr="00EE7D52" w:rsidRDefault="006F4CD6">
      <w:pPr>
        <w:rPr>
          <w:rFonts w:ascii="Calibri" w:hAnsi="Calibri"/>
        </w:rPr>
      </w:pPr>
      <w:r w:rsidRPr="00EE7D52">
        <w:rPr>
          <w:rFonts w:ascii="Calibri" w:hAnsi="Calibri" w:cs="Nanum Gothic"/>
          <w:b/>
        </w:rPr>
        <w:t>I. INTRODUCTION</w:t>
      </w:r>
    </w:p>
    <w:p w:rsidR="0042757D" w:rsidRPr="00EE7D52" w:rsidRDefault="006F4CD6">
      <w:pPr>
        <w:rPr>
          <w:rFonts w:ascii="Calibri" w:hAnsi="Calibri"/>
        </w:rPr>
      </w:pPr>
      <w:r w:rsidRPr="00EE7D52">
        <w:rPr>
          <w:rFonts w:ascii="Calibri" w:hAnsi="Calibri" w:cs="Nanum Gothic"/>
        </w:rPr>
        <w:t>Although it will usually be the role of law enforcement to document a scene with photography, under certain circumstances and in certain jurisdictions, the coroner may take photographs.</w:t>
      </w:r>
    </w:p>
    <w:p w:rsidR="0042757D" w:rsidRPr="00EE7D52" w:rsidRDefault="006F4CD6">
      <w:pPr>
        <w:rPr>
          <w:rFonts w:ascii="Calibri" w:hAnsi="Calibri"/>
        </w:rPr>
      </w:pPr>
      <w:r w:rsidRPr="00EE7D52">
        <w:rPr>
          <w:rFonts w:ascii="Calibri" w:hAnsi="Calibri" w:cs="Nanum Gothic"/>
          <w:b/>
        </w:rPr>
        <w:t>II. TYPES OF PHOTOGRAPHS</w:t>
      </w:r>
    </w:p>
    <w:p w:rsidR="0042757D" w:rsidRPr="00EE7D52" w:rsidRDefault="006F4CD6">
      <w:pPr>
        <w:rPr>
          <w:rFonts w:ascii="Calibri" w:hAnsi="Calibri"/>
        </w:rPr>
      </w:pPr>
      <w:r w:rsidRPr="00EE7D52">
        <w:rPr>
          <w:rFonts w:ascii="Calibri" w:hAnsi="Calibri" w:cs="Nanum Gothic"/>
        </w:rPr>
        <w:t xml:space="preserve">The best way to determine what type of photograph to take is to decide what needs to be communicated. As the photographer, the coroner has the best opportunity to evaluate the whole subject. Don't assume photographs of only specific areas of interest will </w:t>
      </w:r>
      <w:r w:rsidRPr="00EE7D52">
        <w:rPr>
          <w:rFonts w:ascii="Calibri" w:hAnsi="Calibri" w:cs="Nanum Gothic"/>
        </w:rPr>
        <w:t>effectively communicate all pertinent findings. All findings must be viewed in appropriate context. Forensic photography is utilized to tell a story and preserve findings so your photographs should include a sequence of images for orientation, detail and m</w:t>
      </w:r>
      <w:r w:rsidRPr="00EE7D52">
        <w:rPr>
          <w:rFonts w:ascii="Calibri" w:hAnsi="Calibri" w:cs="Nanum Gothic"/>
        </w:rPr>
        <w:t>easurement. Consider the following variables when capturing images:</w:t>
      </w:r>
    </w:p>
    <w:p w:rsidR="0042757D" w:rsidRPr="00EE7D52" w:rsidRDefault="006F4CD6">
      <w:pPr>
        <w:ind w:left="720"/>
        <w:rPr>
          <w:rFonts w:ascii="Calibri" w:hAnsi="Calibri"/>
        </w:rPr>
      </w:pPr>
      <w:r w:rsidRPr="00EE7D52">
        <w:rPr>
          <w:rFonts w:ascii="Calibri" w:hAnsi="Calibri" w:cs="Nanum Gothic"/>
        </w:rPr>
        <w:tab/>
        <w:t>1.</w:t>
      </w:r>
      <w:r w:rsidRPr="00EE7D52">
        <w:rPr>
          <w:rFonts w:ascii="Calibri" w:hAnsi="Calibri" w:cs="Nanum Gothic"/>
        </w:rPr>
        <w:tab/>
        <w:t>VANTAGE POINT: Your position relative to the subject to best depict pertinent findings begins with an overall view progressing to a detailed view by gradually moving closer to the sub</w:t>
      </w:r>
      <w:r w:rsidRPr="00EE7D52">
        <w:rPr>
          <w:rFonts w:ascii="Calibri" w:hAnsi="Calibri" w:cs="Nanum Gothic"/>
        </w:rPr>
        <w:t>ject matter. Your vantage point should be perpendicular to the subject whenever pos</w:t>
      </w:r>
      <w:r w:rsidR="00EE0D89">
        <w:rPr>
          <w:rFonts w:ascii="Calibri" w:hAnsi="Calibri" w:cs="Nanum Gothic"/>
        </w:rPr>
        <w:t>sible to decrease distortion</w:t>
      </w:r>
      <w:r w:rsidRPr="00EE7D52">
        <w:rPr>
          <w:rFonts w:ascii="Calibri" w:hAnsi="Calibri" w:cs="Nanum Gothic"/>
        </w:rPr>
        <w:t>.</w:t>
      </w:r>
    </w:p>
    <w:p w:rsidR="0042757D" w:rsidRPr="00EE7D52" w:rsidRDefault="006F4CD6">
      <w:pPr>
        <w:ind w:left="720"/>
        <w:rPr>
          <w:rFonts w:ascii="Calibri" w:hAnsi="Calibri"/>
        </w:rPr>
      </w:pPr>
      <w:r w:rsidRPr="00EE7D52">
        <w:rPr>
          <w:rFonts w:ascii="Calibri" w:hAnsi="Calibri" w:cs="Nanum Gothic"/>
        </w:rPr>
        <w:tab/>
        <w:t>2.</w:t>
      </w:r>
      <w:r w:rsidRPr="00EE7D52">
        <w:rPr>
          <w:rFonts w:ascii="Calibri" w:hAnsi="Calibri" w:cs="Nanum Gothic"/>
        </w:rPr>
        <w:tab/>
        <w:t>EXPOSURE: Exposure is determined by evaluating the light intensity reflecting from the subject of a photograph and utilizing the most a</w:t>
      </w:r>
      <w:r w:rsidRPr="00EE7D52">
        <w:rPr>
          <w:rFonts w:ascii="Calibri" w:hAnsi="Calibri" w:cs="Nanum Gothic"/>
        </w:rPr>
        <w:t>ppropriate combination of shutter speed and lens aperture to record light, dark, and intermediate values in the subject. Longer shutter speeds vs. shorter shutter speeds increase exposure. Larger apertures vs. smaller apertures increase exposure. Proper ex</w:t>
      </w:r>
      <w:r w:rsidRPr="00EE7D52">
        <w:rPr>
          <w:rFonts w:ascii="Calibri" w:hAnsi="Calibri" w:cs="Nanum Gothic"/>
        </w:rPr>
        <w:t>posure requires the right combination of shutter speed and aperture. Most commonly used cameras incorporate light meters and automatically adjust shutter speed and aperture to achieve the “correct” exposure. Depending on the color of the subject, surface r</w:t>
      </w:r>
      <w:r w:rsidRPr="00EE7D52">
        <w:rPr>
          <w:rFonts w:ascii="Calibri" w:hAnsi="Calibri" w:cs="Nanum Gothic"/>
        </w:rPr>
        <w:t>eflectivity and lighting conditions, the automatic exposure may not render the values accurately/appropriately and therefore result in under exposure (image too dark) or over exposure (image too light). Digital cameras provide the photographer an opportuni</w:t>
      </w:r>
      <w:r w:rsidRPr="00EE7D52">
        <w:rPr>
          <w:rFonts w:ascii="Calibri" w:hAnsi="Calibri" w:cs="Nanum Gothic"/>
        </w:rPr>
        <w:t>ty to immediately review a photograph and therefore adjust the exposure while the photographer has the opportunity to do so. Failure to review image exposure will compromise the photographer's ability to document a scene or evidence. Since each camera is d</w:t>
      </w:r>
      <w:r w:rsidRPr="00EE7D52">
        <w:rPr>
          <w:rFonts w:ascii="Calibri" w:hAnsi="Calibri" w:cs="Nanum Gothic"/>
        </w:rPr>
        <w:t>ifferent, use your camera's instruction manual to learn how to increase or decrease exposure.</w:t>
      </w:r>
    </w:p>
    <w:p w:rsidR="0042757D" w:rsidRPr="00EE7D52" w:rsidRDefault="006F4CD6">
      <w:pPr>
        <w:ind w:left="720"/>
        <w:rPr>
          <w:rFonts w:ascii="Calibri" w:hAnsi="Calibri"/>
        </w:rPr>
      </w:pPr>
      <w:r w:rsidRPr="00EE7D52">
        <w:rPr>
          <w:rFonts w:ascii="Calibri" w:hAnsi="Calibri" w:cs="Nanum Gothic"/>
        </w:rPr>
        <w:tab/>
        <w:t>3.</w:t>
      </w:r>
      <w:r w:rsidRPr="00EE7D52">
        <w:rPr>
          <w:rFonts w:ascii="Calibri" w:hAnsi="Calibri" w:cs="Nanum Gothic"/>
        </w:rPr>
        <w:tab/>
        <w:t>FOCUS: Focus is determined by adjusting the lens of a camera closer to or farther away from the image plane (digital sensor) in order to render the subject sh</w:t>
      </w:r>
      <w:r w:rsidRPr="00EE7D52">
        <w:rPr>
          <w:rFonts w:ascii="Calibri" w:hAnsi="Calibri" w:cs="Nanum Gothic"/>
        </w:rPr>
        <w:t>arp. Cameras that are focused manually are available. Cameras issued to the coroner adjust focus automatically (autofocus). Autofocus will be sufficient to render a subject sharp; however, in some instances autofocus will not record the desired subject sha</w:t>
      </w:r>
      <w:r>
        <w:rPr>
          <w:rFonts w:ascii="Calibri" w:hAnsi="Calibri" w:cs="Nanum Gothic"/>
        </w:rPr>
        <w:t xml:space="preserve">rply and </w:t>
      </w:r>
      <w:r w:rsidRPr="00EE7D52">
        <w:rPr>
          <w:rFonts w:ascii="Calibri" w:hAnsi="Calibri" w:cs="Nanum Gothic"/>
        </w:rPr>
        <w:t>thus the image will appear blurry. Since each camera is different, use your camera's instruction manual to learn how to focus your camera.</w:t>
      </w:r>
    </w:p>
    <w:p w:rsidR="0042757D" w:rsidRPr="00EE7D52" w:rsidRDefault="006F4CD6">
      <w:pPr>
        <w:ind w:left="720"/>
        <w:rPr>
          <w:rFonts w:ascii="Calibri" w:hAnsi="Calibri"/>
        </w:rPr>
      </w:pPr>
      <w:r w:rsidRPr="00EE7D52">
        <w:rPr>
          <w:rFonts w:ascii="Calibri" w:hAnsi="Calibri" w:cs="Nanum Gothic"/>
        </w:rPr>
        <w:tab/>
        <w:t>4.</w:t>
      </w:r>
      <w:r w:rsidRPr="00EE7D52">
        <w:rPr>
          <w:rFonts w:ascii="Calibri" w:hAnsi="Calibri" w:cs="Nanum Gothic"/>
        </w:rPr>
        <w:tab/>
        <w:t>FILE SIZE: File size indicates the amount of data recorded by a digital camera. Simply stated, the l</w:t>
      </w:r>
      <w:r w:rsidRPr="00EE7D52">
        <w:rPr>
          <w:rFonts w:ascii="Calibri" w:hAnsi="Calibri" w:cs="Nanum Gothic"/>
        </w:rPr>
        <w:t>arger the file size, the greater the amount of detail can be rendered by that file when viewed in print, monitor or projection form. An image size of 1600 pixels produces a photograph with sufficient detail.</w:t>
      </w:r>
    </w:p>
    <w:p w:rsidR="0042757D" w:rsidRPr="00EE7D52" w:rsidRDefault="006F4CD6">
      <w:pPr>
        <w:ind w:left="720"/>
        <w:rPr>
          <w:rFonts w:ascii="Calibri" w:hAnsi="Calibri"/>
        </w:rPr>
      </w:pPr>
      <w:r w:rsidRPr="00EE7D52">
        <w:rPr>
          <w:rFonts w:ascii="Calibri" w:hAnsi="Calibri" w:cs="Nanum Gothic"/>
        </w:rPr>
        <w:lastRenderedPageBreak/>
        <w:tab/>
        <w:t>5.</w:t>
      </w:r>
      <w:r w:rsidRPr="00EE7D52">
        <w:rPr>
          <w:rFonts w:ascii="Calibri" w:hAnsi="Calibri" w:cs="Nanum Gothic"/>
        </w:rPr>
        <w:tab/>
        <w:t>FILE TYPE: All photographs shall be saved in</w:t>
      </w:r>
      <w:r w:rsidRPr="00EE7D52">
        <w:rPr>
          <w:rFonts w:ascii="Calibri" w:hAnsi="Calibri" w:cs="Nanum Gothic"/>
        </w:rPr>
        <w:t xml:space="preserve"> JPEG (Joint Photograph Experts Group) format.</w:t>
      </w:r>
    </w:p>
    <w:p w:rsidR="0042757D" w:rsidRPr="00EE7D52" w:rsidRDefault="006F4CD6">
      <w:pPr>
        <w:ind w:left="720"/>
        <w:rPr>
          <w:rFonts w:ascii="Calibri" w:hAnsi="Calibri"/>
        </w:rPr>
      </w:pPr>
      <w:r w:rsidRPr="00EE7D52">
        <w:rPr>
          <w:rFonts w:ascii="Calibri" w:hAnsi="Calibri" w:cs="Nanum Gothic"/>
        </w:rPr>
        <w:tab/>
        <w:t>6.</w:t>
      </w:r>
      <w:r w:rsidRPr="00EE7D52">
        <w:rPr>
          <w:rFonts w:ascii="Calibri" w:hAnsi="Calibri" w:cs="Nanum Gothic"/>
        </w:rPr>
        <w:tab/>
        <w:t>COLOR TEMPERATURE: Visible light is a narrow band of electromagnetic radiation that exists from a wavelength of 400 to 700 nm and is subjectively interpreted as deep blue to red respectively. Most light so</w:t>
      </w:r>
      <w:r w:rsidRPr="00EE7D52">
        <w:rPr>
          <w:rFonts w:ascii="Calibri" w:hAnsi="Calibri" w:cs="Nanum Gothic"/>
        </w:rPr>
        <w:t>urces represent a combination of wavelengths and vary considerably from source to source. Digital cameras provided to the coroner have a default setting that automatically adjusts the white balance, also known as color temperature. Since each camera is dif</w:t>
      </w:r>
      <w:r w:rsidRPr="00EE7D52">
        <w:rPr>
          <w:rFonts w:ascii="Calibri" w:hAnsi="Calibri" w:cs="Nanum Gothic"/>
        </w:rPr>
        <w:t>ferent, use your camera's instruction manual to learn how to adjust your camera's white balance.</w:t>
      </w:r>
    </w:p>
    <w:p w:rsidR="0042757D" w:rsidRPr="00EE7D52" w:rsidRDefault="006F4CD6">
      <w:pPr>
        <w:ind w:left="720"/>
        <w:rPr>
          <w:rFonts w:ascii="Calibri" w:hAnsi="Calibri"/>
        </w:rPr>
      </w:pPr>
      <w:r w:rsidRPr="00EE7D52">
        <w:rPr>
          <w:rFonts w:ascii="Calibri" w:hAnsi="Calibri" w:cs="Nanum Gothic"/>
        </w:rPr>
        <w:tab/>
        <w:t>7.</w:t>
      </w:r>
      <w:r w:rsidRPr="00EE7D52">
        <w:rPr>
          <w:rFonts w:ascii="Calibri" w:hAnsi="Calibri" w:cs="Nanum Gothic"/>
        </w:rPr>
        <w:tab/>
        <w:t>ILLUMINATION: Besides the different characteristics of color temperature, the type of illumination available at the scene can have profound effects on phot</w:t>
      </w:r>
      <w:r w:rsidRPr="00EE7D52">
        <w:rPr>
          <w:rFonts w:ascii="Calibri" w:hAnsi="Calibri" w:cs="Nanum Gothic"/>
        </w:rPr>
        <w:t>ographic quality. In general, the three light types are: natural, artificial, or ambient light. Natural light is regarded as outdoor lig</w:t>
      </w:r>
      <w:r>
        <w:rPr>
          <w:rFonts w:ascii="Calibri" w:hAnsi="Calibri" w:cs="Nanum Gothic"/>
        </w:rPr>
        <w:t>ht and artificial light is</w:t>
      </w:r>
      <w:r w:rsidRPr="00EE7D52">
        <w:rPr>
          <w:rFonts w:ascii="Calibri" w:hAnsi="Calibri" w:cs="Nanum Gothic"/>
        </w:rPr>
        <w:t xml:space="preserve"> produced by a man-made source. Ambient light is the consequence of natural and/or artif</w:t>
      </w:r>
      <w:r w:rsidRPr="00EE7D52">
        <w:rPr>
          <w:rFonts w:ascii="Calibri" w:hAnsi="Calibri" w:cs="Nanum Gothic"/>
        </w:rPr>
        <w:t>icial light typical for a given scene such as a room with windows and incandescent light during daytime hours. Regardless of the light type used to illuminate a subject, light can further be classified as direct or diffuse. Direct light is typically a sing</w:t>
      </w:r>
      <w:r w:rsidRPr="00EE7D52">
        <w:rPr>
          <w:rFonts w:ascii="Calibri" w:hAnsi="Calibri" w:cs="Nanum Gothic"/>
        </w:rPr>
        <w:t>le discrete light source and will usually produce distinct shadows when illuminating three-dimensional objects. Diffuse light does not have a discrete source and will usually produce indistinct shadows when illuminating three-dimensional objects. The coron</w:t>
      </w:r>
      <w:r w:rsidRPr="00EE7D52">
        <w:rPr>
          <w:rFonts w:ascii="Calibri" w:hAnsi="Calibri" w:cs="Nanum Gothic"/>
        </w:rPr>
        <w:t>er must keep lighting in mind in order to produce the best quality photograph.</w:t>
      </w:r>
    </w:p>
    <w:p w:rsidR="0042757D" w:rsidRPr="00EE7D52" w:rsidRDefault="006F4CD6">
      <w:pPr>
        <w:rPr>
          <w:rFonts w:ascii="Calibri" w:hAnsi="Calibri"/>
        </w:rPr>
      </w:pPr>
      <w:r w:rsidRPr="00EE7D52">
        <w:rPr>
          <w:rFonts w:ascii="Calibri" w:hAnsi="Calibri" w:cs="Nanum Gothic"/>
          <w:b/>
        </w:rPr>
        <w:t>III. LIGHTING AND USE OF FLASH</w:t>
      </w:r>
    </w:p>
    <w:p w:rsidR="0042757D" w:rsidRPr="00EE7D52" w:rsidRDefault="006F4CD6">
      <w:pPr>
        <w:ind w:left="720"/>
        <w:rPr>
          <w:rFonts w:ascii="Calibri" w:hAnsi="Calibri"/>
        </w:rPr>
      </w:pPr>
      <w:r w:rsidRPr="00EE7D52">
        <w:rPr>
          <w:rFonts w:ascii="Calibri" w:hAnsi="Calibri" w:cs="Nanum Gothic"/>
        </w:rPr>
        <w:tab/>
        <w:t>1.</w:t>
      </w:r>
      <w:r w:rsidRPr="00EE7D52">
        <w:rPr>
          <w:rFonts w:ascii="Calibri" w:hAnsi="Calibri" w:cs="Nanum Gothic"/>
        </w:rPr>
        <w:tab/>
        <w:t>DAYTIME PHOTOGRAPHY OUTSIDE: This is the easiest type of shot. In full sun use the flash to fill in shadows, if necessary. Your eyes constant</w:t>
      </w:r>
      <w:r w:rsidRPr="00EE7D52">
        <w:rPr>
          <w:rFonts w:ascii="Calibri" w:hAnsi="Calibri" w:cs="Nanum Gothic"/>
        </w:rPr>
        <w:t xml:space="preserve">ly adjust to the different lighting situations, but the camera cannot. The bright sunlight will fool the meter in the camera to underexpose the dark or shadow areas. If you are photographing an overall scene at a distance, and the detail in the shadows is </w:t>
      </w:r>
      <w:r w:rsidRPr="00EE7D52">
        <w:rPr>
          <w:rFonts w:ascii="Calibri" w:hAnsi="Calibri" w:cs="Nanum Gothic"/>
        </w:rPr>
        <w:t>minimal, the flash will not be necessary. If the sun is directly behind you and the scene is well lit, you should not need the flash. Avoid having your shadow in any photograph.</w:t>
      </w:r>
    </w:p>
    <w:p w:rsidR="0042757D" w:rsidRPr="00EE7D52" w:rsidRDefault="006F4CD6">
      <w:pPr>
        <w:ind w:left="720"/>
        <w:rPr>
          <w:rFonts w:ascii="Calibri" w:hAnsi="Calibri"/>
        </w:rPr>
      </w:pPr>
      <w:r w:rsidRPr="00EE7D52">
        <w:rPr>
          <w:rFonts w:ascii="Calibri" w:hAnsi="Calibri" w:cs="Nanum Gothic"/>
        </w:rPr>
        <w:tab/>
        <w:t>2.</w:t>
      </w:r>
      <w:r w:rsidRPr="00EE7D52">
        <w:rPr>
          <w:rFonts w:ascii="Calibri" w:hAnsi="Calibri" w:cs="Nanum Gothic"/>
        </w:rPr>
        <w:tab/>
        <w:t>DAYTIME PHOTOGRAPHY INSIDE: Use the flash even with room lights on. If you</w:t>
      </w:r>
      <w:r w:rsidRPr="00EE7D52">
        <w:rPr>
          <w:rFonts w:ascii="Calibri" w:hAnsi="Calibri" w:cs="Nanum Gothic"/>
        </w:rPr>
        <w:t xml:space="preserve"> are going to photograph a highly reflective surface such as a mirror or a window, shoot it at an angle so the light will not bounce back into the camera.</w:t>
      </w:r>
    </w:p>
    <w:p w:rsidR="0042757D" w:rsidRPr="00EE7D52" w:rsidRDefault="006F4CD6">
      <w:pPr>
        <w:ind w:left="720"/>
        <w:rPr>
          <w:rFonts w:ascii="Calibri" w:hAnsi="Calibri"/>
        </w:rPr>
      </w:pPr>
      <w:r w:rsidRPr="00EE7D52">
        <w:rPr>
          <w:rFonts w:ascii="Calibri" w:hAnsi="Calibri" w:cs="Nanum Gothic"/>
        </w:rPr>
        <w:tab/>
        <w:t>3.</w:t>
      </w:r>
      <w:r w:rsidRPr="00EE7D52">
        <w:rPr>
          <w:rFonts w:ascii="Calibri" w:hAnsi="Calibri" w:cs="Nanum Gothic"/>
        </w:rPr>
        <w:tab/>
        <w:t>NIGHT PHOTOGRAPHY: The camera's flash as the single source of light presents a disadvantage for n</w:t>
      </w:r>
      <w:r w:rsidRPr="00EE7D52">
        <w:rPr>
          <w:rFonts w:ascii="Calibri" w:hAnsi="Calibri" w:cs="Nanum Gothic"/>
        </w:rPr>
        <w:t>ight scene photography. When trying to photograph a motor vehicle collision for example, one must attempt to get all vehicles involved in one shot for an overall photograph. However, the reach of the flash is limited. If possible, try to concentrate on the</w:t>
      </w:r>
      <w:r w:rsidRPr="00EE7D52">
        <w:rPr>
          <w:rFonts w:ascii="Calibri" w:hAnsi="Calibri" w:cs="Nanum Gothic"/>
        </w:rPr>
        <w:t xml:space="preserve"> inside of the vehicle and specific areas of the vehicle such as the fender, the headlight, the windshield, etc. A photograph that depicts the location of the decedent at time of impact is important if the decedent has been moved for life-saving interventi</w:t>
      </w:r>
      <w:r w:rsidRPr="00EE7D52">
        <w:rPr>
          <w:rFonts w:ascii="Calibri" w:hAnsi="Calibri" w:cs="Nanum Gothic"/>
        </w:rPr>
        <w:t>on.</w:t>
      </w:r>
    </w:p>
    <w:p w:rsidR="0042757D" w:rsidRDefault="0042757D">
      <w:pPr>
        <w:rPr>
          <w:rFonts w:ascii="Calibri" w:hAnsi="Calibri"/>
        </w:rPr>
      </w:pPr>
    </w:p>
    <w:p w:rsidR="00EE7D52" w:rsidRPr="00EE7D52" w:rsidRDefault="00EE7D52">
      <w:pPr>
        <w:rPr>
          <w:rFonts w:ascii="Calibri" w:hAnsi="Calibri"/>
        </w:rPr>
      </w:pPr>
    </w:p>
    <w:p w:rsidR="0042757D" w:rsidRPr="00EE7D52" w:rsidRDefault="006F4CD6">
      <w:pPr>
        <w:rPr>
          <w:rFonts w:ascii="Calibri" w:hAnsi="Calibri"/>
        </w:rPr>
      </w:pPr>
      <w:r w:rsidRPr="00EE7D52">
        <w:rPr>
          <w:rFonts w:ascii="Calibri" w:hAnsi="Calibri" w:cs="Nanum Gothic"/>
          <w:b/>
        </w:rPr>
        <w:lastRenderedPageBreak/>
        <w:t>IV. SCENE TYPES AND SUGGESTED PHOTOGRAPHY</w:t>
      </w:r>
    </w:p>
    <w:p w:rsidR="0042757D" w:rsidRPr="00EE7D52" w:rsidRDefault="006F4CD6">
      <w:pPr>
        <w:ind w:left="720"/>
        <w:rPr>
          <w:rFonts w:ascii="Calibri" w:hAnsi="Calibri"/>
        </w:rPr>
      </w:pPr>
      <w:r w:rsidRPr="00EE7D52">
        <w:rPr>
          <w:rFonts w:ascii="Calibri" w:hAnsi="Calibri" w:cs="Nanum Gothic"/>
        </w:rPr>
        <w:tab/>
        <w:t>1.</w:t>
      </w:r>
      <w:r w:rsidRPr="00EE7D52">
        <w:rPr>
          <w:rFonts w:ascii="Calibri" w:hAnsi="Calibri" w:cs="Nanum Gothic"/>
        </w:rPr>
        <w:tab/>
        <w:t>OVERALL GUIDELINES: No two scenes will be exactly alike. The following sections provide basics only and each scene will need to be evaluated such that photographs taken will tell a story relating to the d</w:t>
      </w:r>
      <w:r w:rsidRPr="00EE7D52">
        <w:rPr>
          <w:rFonts w:ascii="Calibri" w:hAnsi="Calibri" w:cs="Nanum Gothic"/>
        </w:rPr>
        <w:t xml:space="preserve">eath being investigated. Remove any artifact brought into the scene by others (except EMS). </w:t>
      </w:r>
      <w:proofErr w:type="gramStart"/>
      <w:r w:rsidRPr="00EE7D52">
        <w:rPr>
          <w:rFonts w:ascii="Calibri" w:hAnsi="Calibri" w:cs="Nanum Gothic"/>
        </w:rPr>
        <w:t>When taking photo</w:t>
      </w:r>
      <w:r>
        <w:rPr>
          <w:rFonts w:ascii="Calibri" w:hAnsi="Calibri" w:cs="Nanum Gothic"/>
        </w:rPr>
        <w:t xml:space="preserve">graphs with a scale, shoot </w:t>
      </w:r>
      <w:r w:rsidRPr="00EE7D52">
        <w:rPr>
          <w:rFonts w:ascii="Calibri" w:hAnsi="Calibri" w:cs="Nanum Gothic"/>
        </w:rPr>
        <w:t>perpendicular</w:t>
      </w:r>
      <w:r>
        <w:rPr>
          <w:rFonts w:ascii="Calibri" w:hAnsi="Calibri" w:cs="Nanum Gothic"/>
        </w:rPr>
        <w:t xml:space="preserve"> </w:t>
      </w:r>
      <w:r w:rsidRPr="00EE7D52">
        <w:rPr>
          <w:rFonts w:ascii="Calibri" w:hAnsi="Calibri" w:cs="Nanum Gothic"/>
        </w:rPr>
        <w:t>to the scale.</w:t>
      </w:r>
      <w:proofErr w:type="gramEnd"/>
      <w:r w:rsidRPr="00EE7D52">
        <w:rPr>
          <w:rFonts w:ascii="Calibri" w:hAnsi="Calibri" w:cs="Nanum Gothic"/>
        </w:rPr>
        <w:t xml:space="preserve"> Use evidence markers as needed. Take one photograph of the decedent's driver's license </w:t>
      </w:r>
      <w:r w:rsidRPr="00EE7D52">
        <w:rPr>
          <w:rFonts w:ascii="Calibri" w:hAnsi="Calibri" w:cs="Nanum Gothic"/>
        </w:rPr>
        <w:t>and Social Security card if available.</w:t>
      </w:r>
    </w:p>
    <w:p w:rsidR="0042757D" w:rsidRPr="00EE7D52" w:rsidRDefault="006F4CD6">
      <w:pPr>
        <w:ind w:left="720"/>
        <w:rPr>
          <w:rFonts w:ascii="Calibri" w:hAnsi="Calibri"/>
        </w:rPr>
      </w:pPr>
      <w:r>
        <w:rPr>
          <w:rFonts w:ascii="Calibri" w:hAnsi="Calibri" w:cs="Nanum Gothic"/>
        </w:rPr>
        <w:tab/>
        <w:t>2.</w:t>
      </w:r>
      <w:r>
        <w:rPr>
          <w:rFonts w:ascii="Calibri" w:hAnsi="Calibri" w:cs="Nanum Gothic"/>
        </w:rPr>
        <w:tab/>
        <w:t>NATURAL DEATHS: In</w:t>
      </w:r>
      <w:r w:rsidRPr="00EE7D52">
        <w:rPr>
          <w:rFonts w:ascii="Calibri" w:hAnsi="Calibri" w:cs="Nanum Gothic"/>
        </w:rPr>
        <w:t xml:space="preserve"> the case of presumed natural home deaths or hospital deaths, only an ID and one overall scene photograph are necessary in addition to the body photographs. However, the coroner should take addit</w:t>
      </w:r>
      <w:r w:rsidRPr="00EE7D52">
        <w:rPr>
          <w:rFonts w:ascii="Calibri" w:hAnsi="Calibri" w:cs="Nanum Gothic"/>
        </w:rPr>
        <w:t>ional photographs that depict lifestyle, supporting artifact or any other information that may be applicable to the investigation. If the decedent's face is extensively damaged, try to shoot a profile. (The above information applies to ALL scenes)</w:t>
      </w:r>
    </w:p>
    <w:p w:rsidR="0042757D" w:rsidRPr="00EE7D52" w:rsidRDefault="006F4CD6">
      <w:pPr>
        <w:ind w:left="720"/>
        <w:rPr>
          <w:rFonts w:ascii="Calibri" w:hAnsi="Calibri"/>
        </w:rPr>
      </w:pPr>
      <w:r w:rsidRPr="00EE7D52">
        <w:rPr>
          <w:rFonts w:ascii="Calibri" w:hAnsi="Calibri" w:cs="Nanum Gothic"/>
        </w:rPr>
        <w:tab/>
        <w:t>3.</w:t>
      </w:r>
      <w:r w:rsidRPr="00EE7D52">
        <w:rPr>
          <w:rFonts w:ascii="Calibri" w:hAnsi="Calibri" w:cs="Nanum Gothic"/>
        </w:rPr>
        <w:tab/>
        <w:t>MOTO</w:t>
      </w:r>
      <w:r w:rsidRPr="00EE7D52">
        <w:rPr>
          <w:rFonts w:ascii="Calibri" w:hAnsi="Calibri" w:cs="Nanum Gothic"/>
        </w:rPr>
        <w:t>R VEHICLE COLLISIONS (MVC): MVC's should be photographed systematically. In daylight, an overall of the vehicles involved should be taken at different angles. Day or night, try to record points of impact and the decedent(s). Any pertinent articles should a</w:t>
      </w:r>
      <w:r w:rsidRPr="00EE7D52">
        <w:rPr>
          <w:rFonts w:ascii="Calibri" w:hAnsi="Calibri" w:cs="Nanum Gothic"/>
        </w:rPr>
        <w:t>lso be recorded, i.e., alcohol containers, skid marks, seat belt use, airbag deployment, etc.</w:t>
      </w:r>
    </w:p>
    <w:p w:rsidR="0042757D" w:rsidRPr="00EE7D52" w:rsidRDefault="006F4CD6">
      <w:pPr>
        <w:ind w:left="720"/>
        <w:rPr>
          <w:rFonts w:ascii="Calibri" w:hAnsi="Calibri"/>
        </w:rPr>
      </w:pPr>
      <w:r w:rsidRPr="00EE7D52">
        <w:rPr>
          <w:rFonts w:ascii="Calibri" w:hAnsi="Calibri" w:cs="Nanum Gothic"/>
        </w:rPr>
        <w:tab/>
        <w:t>4.</w:t>
      </w:r>
      <w:r w:rsidRPr="00EE7D52">
        <w:rPr>
          <w:rFonts w:ascii="Calibri" w:hAnsi="Calibri" w:cs="Nanum Gothic"/>
        </w:rPr>
        <w:tab/>
      </w:r>
      <w:r w:rsidRPr="00EE7D52">
        <w:rPr>
          <w:rFonts w:ascii="Calibri" w:hAnsi="Calibri" w:cs="Nanum Gothic"/>
        </w:rPr>
        <w:t>HOMICIDES: Law enforcement officials may take hundreds of photographs to document a scene and the evidence. The coroner is not concerned with all aspects of the scene, rather only the decedent(s) and evidence directly rela</w:t>
      </w:r>
      <w:r>
        <w:rPr>
          <w:rFonts w:ascii="Calibri" w:hAnsi="Calibri" w:cs="Nanum Gothic"/>
        </w:rPr>
        <w:t>ted to the death. For example, t</w:t>
      </w:r>
      <w:r w:rsidRPr="00EE7D52">
        <w:rPr>
          <w:rFonts w:ascii="Calibri" w:hAnsi="Calibri" w:cs="Nanum Gothic"/>
        </w:rPr>
        <w:t>he</w:t>
      </w:r>
      <w:r w:rsidRPr="00EE7D52">
        <w:rPr>
          <w:rFonts w:ascii="Calibri" w:hAnsi="Calibri" w:cs="Nanum Gothic"/>
        </w:rPr>
        <w:t xml:space="preserve"> coroner would not photograph footprints outside a house but would photograph footprints near the decedent if they showed the position of an assailant. A good order of shots is: overall of scene, decedent and cause of trauma (weapons, etc.)</w:t>
      </w:r>
    </w:p>
    <w:p w:rsidR="0042757D" w:rsidRPr="00EE7D52" w:rsidRDefault="006F4CD6">
      <w:pPr>
        <w:ind w:left="720"/>
        <w:rPr>
          <w:rFonts w:ascii="Calibri" w:hAnsi="Calibri"/>
        </w:rPr>
      </w:pPr>
      <w:r w:rsidRPr="00EE7D52">
        <w:rPr>
          <w:rFonts w:ascii="Calibri" w:hAnsi="Calibri" w:cs="Nanum Gothic"/>
        </w:rPr>
        <w:tab/>
        <w:t>5.</w:t>
      </w:r>
      <w:r w:rsidRPr="00EE7D52">
        <w:rPr>
          <w:rFonts w:ascii="Calibri" w:hAnsi="Calibri" w:cs="Nanum Gothic"/>
        </w:rPr>
        <w:tab/>
        <w:t>SUICIDES: I</w:t>
      </w:r>
      <w:r w:rsidRPr="00EE7D52">
        <w:rPr>
          <w:rFonts w:ascii="Calibri" w:hAnsi="Calibri" w:cs="Nanum Gothic"/>
        </w:rPr>
        <w:t>n general, follow the same guidelines as for homicides. If it looks as though the decedent may have ingested or injected prescription medications or other drugs, photograph whatever is left or any empty containers. Try to document any pertinent objects dir</w:t>
      </w:r>
      <w:r w:rsidRPr="00EE7D52">
        <w:rPr>
          <w:rFonts w:ascii="Calibri" w:hAnsi="Calibri" w:cs="Nanum Gothic"/>
        </w:rPr>
        <w:t>ectly related or contributory to the death. There are no clear-cut rules on what should or should not be photographed. The coroner must employ best judgment, keeping in mind the above objectives.</w:t>
      </w:r>
    </w:p>
    <w:p w:rsidR="0042757D" w:rsidRPr="00EE7D52" w:rsidRDefault="006F4CD6">
      <w:pPr>
        <w:ind w:left="720"/>
        <w:rPr>
          <w:rFonts w:ascii="Calibri" w:hAnsi="Calibri"/>
        </w:rPr>
      </w:pPr>
      <w:r w:rsidRPr="00EE7D52">
        <w:rPr>
          <w:rFonts w:ascii="Calibri" w:hAnsi="Calibri" w:cs="Nanum Gothic"/>
        </w:rPr>
        <w:tab/>
        <w:t>6.</w:t>
      </w:r>
      <w:r w:rsidRPr="00EE7D52">
        <w:rPr>
          <w:rFonts w:ascii="Calibri" w:hAnsi="Calibri" w:cs="Nanum Gothic"/>
        </w:rPr>
        <w:tab/>
        <w:t>ON-THE-JOB DEATHS: The safety of the coroner is of the u</w:t>
      </w:r>
      <w:r w:rsidRPr="00EE7D52">
        <w:rPr>
          <w:rFonts w:ascii="Calibri" w:hAnsi="Calibri" w:cs="Nanum Gothic"/>
        </w:rPr>
        <w:t>tmost importance. If the scene has been rendered safe by the appropriate individuals, proceed as with any other scene. A good order of shots is: overall of scene, decedent and cause of trauma (weapons, etc.).</w:t>
      </w:r>
    </w:p>
    <w:p w:rsidR="00EE7D52" w:rsidRDefault="006F4CD6">
      <w:pPr>
        <w:ind w:left="720"/>
        <w:rPr>
          <w:rFonts w:ascii="Calibri" w:hAnsi="Calibri" w:cs="Nanum Gothic"/>
        </w:rPr>
      </w:pPr>
      <w:r w:rsidRPr="00EE7D52">
        <w:rPr>
          <w:rFonts w:ascii="Calibri" w:hAnsi="Calibri" w:cs="Nanum Gothic"/>
        </w:rPr>
        <w:tab/>
        <w:t>7.</w:t>
      </w:r>
      <w:r w:rsidRPr="00EE7D52">
        <w:rPr>
          <w:rFonts w:ascii="Calibri" w:hAnsi="Calibri" w:cs="Nanum Gothic"/>
        </w:rPr>
        <w:tab/>
        <w:t>FIRE-RELATED SCENES: Investigating fire rel</w:t>
      </w:r>
      <w:r w:rsidRPr="00EE7D52">
        <w:rPr>
          <w:rFonts w:ascii="Calibri" w:hAnsi="Calibri" w:cs="Nanum Gothic"/>
        </w:rPr>
        <w:t>ated scenes is a time consuming task requiring a considerable amount of physical work and attention to minute pieces of physical evidence. The coroner will be responsible for investigating fire related fatalities as a result of motor vehicle accidents, str</w:t>
      </w:r>
      <w:r w:rsidRPr="00EE7D52">
        <w:rPr>
          <w:rFonts w:ascii="Calibri" w:hAnsi="Calibri" w:cs="Nanum Gothic"/>
        </w:rPr>
        <w:t xml:space="preserve">uctural fires, or any circumstance whereby the decedent has died from thermal or inhalation injuries from a fire. </w:t>
      </w:r>
    </w:p>
    <w:p w:rsidR="00EE7D52" w:rsidRPr="00EE7D52" w:rsidRDefault="00EE7D52" w:rsidP="00EE7D52">
      <w:pPr>
        <w:tabs>
          <w:tab w:val="left" w:pos="720"/>
        </w:tabs>
        <w:ind w:left="720"/>
        <w:rPr>
          <w:rFonts w:ascii="Calibri" w:hAnsi="Calibri"/>
        </w:rPr>
      </w:pPr>
      <w:r w:rsidRPr="00EE7D52">
        <w:rPr>
          <w:rFonts w:ascii="Calibri" w:hAnsi="Calibri" w:cs="Nanum Gothic"/>
        </w:rPr>
        <w:t xml:space="preserve">Some things to consider are that dark subjects tend to require more light than lighter colored subjects. Dark subjects absorb more light, therefore fire scenes tend to reproduce rather dark photographs, especially fire scenes photographed at night. It is possible with certain cameras to </w:t>
      </w:r>
      <w:r w:rsidRPr="00EE7D52">
        <w:rPr>
          <w:rFonts w:ascii="Calibri" w:hAnsi="Calibri" w:cs="Nanum Gothic"/>
        </w:rPr>
        <w:lastRenderedPageBreak/>
        <w:t>override the automatic exposure setting and get good quality photographs. If your camera/flash combination is a simple manual set-up, then just open the lens one to two stops from what would be your normal setting. If it is a full automatic set-up, adjust your ASA setting to the next lower setting from what you were using. For example, if the film you are using is 100 ASA, adjust your ASA setting to 50 ASA. This will fool the camera metering system into getting more light to the sensor. Since each camera is different use your camera's instruction manual to learn how to adjust your camera's exposure settings.</w:t>
      </w:r>
    </w:p>
    <w:p w:rsidR="0042757D" w:rsidRPr="00EE7D52" w:rsidRDefault="006F4CD6" w:rsidP="00EE7D52">
      <w:pPr>
        <w:ind w:left="720"/>
        <w:rPr>
          <w:rFonts w:ascii="Calibri" w:hAnsi="Calibri"/>
        </w:rPr>
      </w:pPr>
      <w:r w:rsidRPr="00EE7D52">
        <w:rPr>
          <w:rFonts w:ascii="Calibri" w:hAnsi="Calibri" w:cs="Nanum Gothic"/>
        </w:rPr>
        <w:t>The basic steps for photographing a fire scene are as follows:</w:t>
      </w:r>
      <w:r w:rsidRPr="00EE7D52">
        <w:rPr>
          <w:rFonts w:ascii="Calibri" w:hAnsi="Calibri" w:cs="Nanum Gothic"/>
        </w:rPr>
        <w:tab/>
      </w:r>
    </w:p>
    <w:p w:rsidR="0042757D" w:rsidRPr="00EE7D52" w:rsidRDefault="006F4CD6">
      <w:pPr>
        <w:rPr>
          <w:rFonts w:ascii="Calibri" w:hAnsi="Calibri"/>
        </w:rPr>
      </w:pPr>
      <w:r w:rsidRPr="00EE7D52">
        <w:rPr>
          <w:rFonts w:ascii="Calibri" w:hAnsi="Calibri" w:cs="Nanum Gothic"/>
        </w:rPr>
        <w:tab/>
      </w:r>
      <w:r w:rsidR="00EE7D52">
        <w:rPr>
          <w:rFonts w:ascii="Calibri" w:hAnsi="Calibri" w:cs="Nanum Gothic"/>
        </w:rPr>
        <w:tab/>
      </w:r>
      <w:r w:rsidRPr="00EE7D52">
        <w:rPr>
          <w:rFonts w:ascii="Calibri" w:hAnsi="Calibri" w:cs="Nanum Gothic"/>
        </w:rPr>
        <w:t>a. Structure Fires:</w:t>
      </w:r>
    </w:p>
    <w:p w:rsidR="0042757D" w:rsidRPr="00EE7D52" w:rsidRDefault="006F4CD6" w:rsidP="00EE7D52">
      <w:pPr>
        <w:ind w:left="2880" w:hanging="720"/>
        <w:rPr>
          <w:rFonts w:ascii="Calibri" w:hAnsi="Calibri"/>
        </w:rPr>
      </w:pPr>
      <w:proofErr w:type="spellStart"/>
      <w:r w:rsidRPr="00EE7D52">
        <w:rPr>
          <w:rFonts w:ascii="Calibri" w:hAnsi="Calibri" w:cs="Nanum Gothic"/>
        </w:rPr>
        <w:t>i</w:t>
      </w:r>
      <w:proofErr w:type="spellEnd"/>
      <w:r w:rsidRPr="00EE7D52">
        <w:rPr>
          <w:rFonts w:ascii="Calibri" w:hAnsi="Calibri" w:cs="Nanum Gothic"/>
        </w:rPr>
        <w:t>.</w:t>
      </w:r>
      <w:r w:rsidRPr="00EE7D52">
        <w:rPr>
          <w:rFonts w:ascii="Calibri" w:hAnsi="Calibri" w:cs="Nanum Gothic"/>
        </w:rPr>
        <w:tab/>
        <w:t>Photograph the house, building or structure from a</w:t>
      </w:r>
      <w:r w:rsidRPr="00EE7D52">
        <w:rPr>
          <w:rFonts w:ascii="Calibri" w:hAnsi="Calibri" w:cs="Nanum Gothic"/>
        </w:rPr>
        <w:t>ll four sides if possible.</w:t>
      </w:r>
    </w:p>
    <w:p w:rsidR="0042757D" w:rsidRPr="00EE7D52" w:rsidRDefault="006F4CD6" w:rsidP="00EE7D52">
      <w:pPr>
        <w:ind w:left="2880" w:hanging="720"/>
        <w:rPr>
          <w:rFonts w:ascii="Calibri" w:hAnsi="Calibri"/>
        </w:rPr>
      </w:pPr>
      <w:r w:rsidRPr="00EE7D52">
        <w:rPr>
          <w:rFonts w:ascii="Calibri" w:hAnsi="Calibri" w:cs="Nanum Gothic"/>
        </w:rPr>
        <w:t>ii.</w:t>
      </w:r>
      <w:r w:rsidRPr="00EE7D52">
        <w:rPr>
          <w:rFonts w:ascii="Calibri" w:hAnsi="Calibri" w:cs="Nanum Gothic"/>
        </w:rPr>
        <w:tab/>
        <w:t>Photograph any accelerant cans or ev</w:t>
      </w:r>
      <w:r w:rsidR="00EE7D52">
        <w:rPr>
          <w:rFonts w:ascii="Calibri" w:hAnsi="Calibri" w:cs="Nanum Gothic"/>
        </w:rPr>
        <w:t xml:space="preserve">idence that might be helpful to </w:t>
      </w:r>
      <w:r w:rsidRPr="00EE7D52">
        <w:rPr>
          <w:rFonts w:ascii="Calibri" w:hAnsi="Calibri" w:cs="Nanum Gothic"/>
        </w:rPr>
        <w:t>determine the cause of death.</w:t>
      </w:r>
    </w:p>
    <w:p w:rsidR="0042757D" w:rsidRPr="00EE7D52" w:rsidRDefault="006F4CD6" w:rsidP="00EE7D52">
      <w:pPr>
        <w:ind w:left="2880" w:hanging="720"/>
        <w:rPr>
          <w:rFonts w:ascii="Calibri" w:hAnsi="Calibri"/>
        </w:rPr>
      </w:pPr>
      <w:r w:rsidRPr="00EE7D52">
        <w:rPr>
          <w:rFonts w:ascii="Calibri" w:hAnsi="Calibri" w:cs="Nanum Gothic"/>
        </w:rPr>
        <w:t>iii.</w:t>
      </w:r>
      <w:r w:rsidRPr="00EE7D52">
        <w:rPr>
          <w:rFonts w:ascii="Calibri" w:hAnsi="Calibri" w:cs="Nanum Gothic"/>
        </w:rPr>
        <w:tab/>
        <w:t>If the decedent is inside the structure, take an overall photograph of the room where the body is found.</w:t>
      </w:r>
    </w:p>
    <w:p w:rsidR="0042757D" w:rsidRPr="00EE7D52" w:rsidRDefault="006F4CD6" w:rsidP="00EE7D52">
      <w:pPr>
        <w:ind w:left="2880" w:hanging="720"/>
        <w:rPr>
          <w:rFonts w:ascii="Calibri" w:hAnsi="Calibri"/>
        </w:rPr>
      </w:pPr>
      <w:r w:rsidRPr="00EE7D52">
        <w:rPr>
          <w:rFonts w:ascii="Calibri" w:hAnsi="Calibri" w:cs="Nanum Gothic"/>
        </w:rPr>
        <w:t>iv.</w:t>
      </w:r>
      <w:r w:rsidRPr="00EE7D52">
        <w:rPr>
          <w:rFonts w:ascii="Calibri" w:hAnsi="Calibri" w:cs="Nanum Gothic"/>
        </w:rPr>
        <w:tab/>
        <w:t>Take a ful</w:t>
      </w:r>
      <w:r w:rsidRPr="00EE7D52">
        <w:rPr>
          <w:rFonts w:ascii="Calibri" w:hAnsi="Calibri" w:cs="Nanum Gothic"/>
        </w:rPr>
        <w:t>l length photograph of the body prior to removing the remains.</w:t>
      </w:r>
    </w:p>
    <w:p w:rsidR="0042757D" w:rsidRPr="00EE7D52" w:rsidRDefault="006F4CD6" w:rsidP="00EE7D52">
      <w:pPr>
        <w:ind w:left="2880" w:hanging="720"/>
        <w:rPr>
          <w:rFonts w:ascii="Calibri" w:hAnsi="Calibri"/>
        </w:rPr>
      </w:pPr>
      <w:r w:rsidRPr="00EE7D52">
        <w:rPr>
          <w:rFonts w:ascii="Calibri" w:hAnsi="Calibri" w:cs="Nanum Gothic"/>
        </w:rPr>
        <w:t>v.</w:t>
      </w:r>
      <w:r w:rsidRPr="00EE7D52">
        <w:rPr>
          <w:rFonts w:ascii="Calibri" w:hAnsi="Calibri" w:cs="Nanum Gothic"/>
        </w:rPr>
        <w:tab/>
        <w:t>Take a close up photograph of the face and head.</w:t>
      </w:r>
    </w:p>
    <w:p w:rsidR="0042757D" w:rsidRPr="00EE7D52" w:rsidRDefault="006F4CD6" w:rsidP="00EE7D52">
      <w:pPr>
        <w:tabs>
          <w:tab w:val="left" w:pos="2160"/>
        </w:tabs>
        <w:ind w:left="2880" w:hanging="2160"/>
        <w:rPr>
          <w:rFonts w:ascii="Calibri" w:hAnsi="Calibri"/>
        </w:rPr>
      </w:pPr>
      <w:r w:rsidRPr="00EE7D52">
        <w:rPr>
          <w:rFonts w:ascii="Calibri" w:hAnsi="Calibri" w:cs="Nanum Gothic"/>
        </w:rPr>
        <w:tab/>
        <w:t>vi.</w:t>
      </w:r>
      <w:r w:rsidRPr="00EE7D52">
        <w:rPr>
          <w:rFonts w:ascii="Calibri" w:hAnsi="Calibri" w:cs="Nanum Gothic"/>
        </w:rPr>
        <w:tab/>
        <w:t>Use your discretion to take appropriate photographs of the structure inside that might contribute to the cause of death.</w:t>
      </w:r>
    </w:p>
    <w:p w:rsidR="0042757D" w:rsidRPr="00EE7D52" w:rsidRDefault="006F4CD6">
      <w:pPr>
        <w:rPr>
          <w:rFonts w:ascii="Calibri" w:hAnsi="Calibri"/>
        </w:rPr>
      </w:pPr>
      <w:r w:rsidRPr="00EE7D52">
        <w:rPr>
          <w:rFonts w:ascii="Calibri" w:hAnsi="Calibri" w:cs="Nanum Gothic"/>
        </w:rPr>
        <w:tab/>
      </w:r>
      <w:r w:rsidR="00EE7D52">
        <w:rPr>
          <w:rFonts w:ascii="Calibri" w:hAnsi="Calibri" w:cs="Nanum Gothic"/>
        </w:rPr>
        <w:tab/>
      </w:r>
      <w:r w:rsidRPr="00EE7D52">
        <w:rPr>
          <w:rFonts w:ascii="Calibri" w:hAnsi="Calibri" w:cs="Nanum Gothic"/>
        </w:rPr>
        <w:t>b. Motor Ve</w:t>
      </w:r>
      <w:r w:rsidRPr="00EE7D52">
        <w:rPr>
          <w:rFonts w:ascii="Calibri" w:hAnsi="Calibri" w:cs="Nanum Gothic"/>
        </w:rPr>
        <w:t>hicle Fires:</w:t>
      </w:r>
    </w:p>
    <w:p w:rsidR="0042757D" w:rsidRPr="00EE7D52" w:rsidRDefault="006F4CD6">
      <w:pPr>
        <w:ind w:left="720"/>
        <w:rPr>
          <w:rFonts w:ascii="Calibri" w:hAnsi="Calibri"/>
        </w:rPr>
      </w:pPr>
      <w:r w:rsidRPr="00EE7D52">
        <w:rPr>
          <w:rFonts w:ascii="Calibri" w:hAnsi="Calibri" w:cs="Nanum Gothic"/>
        </w:rPr>
        <w:tab/>
      </w:r>
      <w:r w:rsidR="00EE7D52">
        <w:rPr>
          <w:rFonts w:ascii="Calibri" w:hAnsi="Calibri" w:cs="Nanum Gothic"/>
        </w:rPr>
        <w:tab/>
      </w:r>
      <w:proofErr w:type="spellStart"/>
      <w:r w:rsidRPr="00EE7D52">
        <w:rPr>
          <w:rFonts w:ascii="Calibri" w:hAnsi="Calibri" w:cs="Nanum Gothic"/>
        </w:rPr>
        <w:t>i</w:t>
      </w:r>
      <w:proofErr w:type="spellEnd"/>
      <w:r w:rsidRPr="00EE7D52">
        <w:rPr>
          <w:rFonts w:ascii="Calibri" w:hAnsi="Calibri" w:cs="Nanum Gothic"/>
        </w:rPr>
        <w:t>.</w:t>
      </w:r>
      <w:r w:rsidRPr="00EE7D52">
        <w:rPr>
          <w:rFonts w:ascii="Calibri" w:hAnsi="Calibri" w:cs="Nanum Gothic"/>
        </w:rPr>
        <w:tab/>
        <w:t>Take an initial photograph of the overall accident.</w:t>
      </w:r>
    </w:p>
    <w:p w:rsidR="0042757D" w:rsidRPr="00EE7D52" w:rsidRDefault="006F4CD6" w:rsidP="00EE7D52">
      <w:pPr>
        <w:ind w:left="2880" w:hanging="720"/>
        <w:rPr>
          <w:rFonts w:ascii="Calibri" w:hAnsi="Calibri"/>
        </w:rPr>
      </w:pPr>
      <w:r w:rsidRPr="00EE7D52">
        <w:rPr>
          <w:rFonts w:ascii="Calibri" w:hAnsi="Calibri" w:cs="Nanum Gothic"/>
        </w:rPr>
        <w:t>ii.</w:t>
      </w:r>
      <w:r w:rsidRPr="00EE7D52">
        <w:rPr>
          <w:rFonts w:ascii="Calibri" w:hAnsi="Calibri" w:cs="Nanum Gothic"/>
        </w:rPr>
        <w:tab/>
        <w:t>Take photographs of the vehicle in which the body is in from all four sides.</w:t>
      </w:r>
    </w:p>
    <w:p w:rsidR="0042757D" w:rsidRPr="00EE7D52" w:rsidRDefault="006F4CD6">
      <w:pPr>
        <w:ind w:left="720"/>
        <w:rPr>
          <w:rFonts w:ascii="Calibri" w:hAnsi="Calibri"/>
        </w:rPr>
      </w:pPr>
      <w:r w:rsidRPr="00EE7D52">
        <w:rPr>
          <w:rFonts w:ascii="Calibri" w:hAnsi="Calibri" w:cs="Nanum Gothic"/>
        </w:rPr>
        <w:tab/>
      </w:r>
      <w:r w:rsidR="00EE7D52">
        <w:rPr>
          <w:rFonts w:ascii="Calibri" w:hAnsi="Calibri" w:cs="Nanum Gothic"/>
        </w:rPr>
        <w:tab/>
      </w:r>
      <w:r w:rsidRPr="00EE7D52">
        <w:rPr>
          <w:rFonts w:ascii="Calibri" w:hAnsi="Calibri" w:cs="Nanum Gothic"/>
        </w:rPr>
        <w:t>iii.</w:t>
      </w:r>
      <w:r w:rsidRPr="00EE7D52">
        <w:rPr>
          <w:rFonts w:ascii="Calibri" w:hAnsi="Calibri" w:cs="Nanum Gothic"/>
        </w:rPr>
        <w:tab/>
        <w:t>Take a photograph of the body position inside the vehicle.</w:t>
      </w:r>
    </w:p>
    <w:p w:rsidR="0042757D" w:rsidRPr="00EE7D52" w:rsidRDefault="006F4CD6" w:rsidP="00EE7D52">
      <w:pPr>
        <w:ind w:left="2880" w:hanging="720"/>
        <w:rPr>
          <w:rFonts w:ascii="Calibri" w:hAnsi="Calibri"/>
        </w:rPr>
      </w:pPr>
      <w:r w:rsidRPr="00EE7D52">
        <w:rPr>
          <w:rFonts w:ascii="Calibri" w:hAnsi="Calibri" w:cs="Nanum Gothic"/>
        </w:rPr>
        <w:t>iv.</w:t>
      </w:r>
      <w:r w:rsidRPr="00EE7D52">
        <w:rPr>
          <w:rFonts w:ascii="Calibri" w:hAnsi="Calibri" w:cs="Nanum Gothic"/>
        </w:rPr>
        <w:tab/>
        <w:t>Take appropriate photographs of th</w:t>
      </w:r>
      <w:r w:rsidRPr="00EE7D52">
        <w:rPr>
          <w:rFonts w:ascii="Calibri" w:hAnsi="Calibri" w:cs="Nanum Gothic"/>
        </w:rPr>
        <w:t>e vehicle interior involved in the fire. Pay particular attention to materials and articles that could have caused the fire.</w:t>
      </w:r>
      <w:r w:rsidRPr="00EE7D52">
        <w:rPr>
          <w:rFonts w:ascii="Calibri" w:hAnsi="Calibri" w:cs="Nanum Gothic"/>
        </w:rPr>
        <w:tab/>
      </w:r>
    </w:p>
    <w:p w:rsidR="0042757D" w:rsidRPr="00EE7D52" w:rsidRDefault="0042757D">
      <w:pPr>
        <w:rPr>
          <w:rFonts w:ascii="Calibri" w:hAnsi="Calibri"/>
        </w:rPr>
      </w:pPr>
    </w:p>
    <w:sectPr w:rsidR="0042757D" w:rsidRPr="00EE7D52" w:rsidSect="00EE7D52">
      <w:pgSz w:w="12240" w:h="15840"/>
      <w:pgMar w:top="720" w:right="1440" w:bottom="72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Nanum Gothic">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42757D"/>
    <w:rsid w:val="0042757D"/>
    <w:rsid w:val="006F4CD6"/>
    <w:rsid w:val="00EE0D89"/>
    <w:rsid w:val="00EE7D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CocoaOOXMLWriter/1265.21</generator>
</meta>
</file>

<file path=customXml/itemProps1.xml><?xml version="1.0" encoding="utf-8"?>
<ds:datastoreItem xmlns:ds="http://schemas.openxmlformats.org/officeDocument/2006/customXml" ds:itemID="{55CC595E-D453-4995-AF6A-8A2E0FA6B1F3}">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1690</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Physicians Laboratory Services, Inc.</Company>
  <LinksUpToDate>false</LinksUpToDate>
  <CharactersWithSpaces>11301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Erickson</dc:creator>
  <cp:lastModifiedBy>Kacey Moreland</cp:lastModifiedBy>
  <cp:revision>3</cp:revision>
  <dcterms:created xsi:type="dcterms:W3CDTF">2014-09-28T23:47:00Z</dcterms:created>
  <dcterms:modified xsi:type="dcterms:W3CDTF">2014-09-29T00:02:00Z</dcterms:modified>
</cp:coreProperties>
</file>